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9C3C" w14:textId="77777777" w:rsidR="009E1C24" w:rsidRPr="00C113C0" w:rsidRDefault="005B6597" w:rsidP="009B3C23">
      <w:pPr>
        <w:rPr>
          <w:rFonts w:cs="Arial"/>
        </w:rPr>
      </w:pPr>
      <w:r w:rsidRPr="00C113C0">
        <w:rPr>
          <w:b/>
          <w:u w:val="single"/>
        </w:rPr>
        <w:t>ENCODAGE offre</w:t>
      </w:r>
    </w:p>
    <w:p w14:paraId="07D79C3E" w14:textId="0AB67ED1" w:rsidR="00784E15" w:rsidRDefault="00050C5B" w:rsidP="00050C5B">
      <w:r w:rsidRPr="00050C5B">
        <w:rPr>
          <w:u w:val="single"/>
        </w:rPr>
        <w:t>Intitulé fonction FR :</w:t>
      </w:r>
      <w:r w:rsidR="00BC5012">
        <w:t xml:space="preserve"> «</w:t>
      </w:r>
      <w:r>
        <w:t xml:space="preserve"> </w:t>
      </w:r>
      <w:r w:rsidR="00F22EB5" w:rsidRPr="00F22EB5">
        <w:t xml:space="preserve">Chef d’équipe en restauration </w:t>
      </w:r>
      <w:r>
        <w:t>(h/f) »</w:t>
      </w:r>
    </w:p>
    <w:p w14:paraId="07D79C40" w14:textId="77777777" w:rsidR="00050C5B" w:rsidRPr="00050C5B" w:rsidRDefault="00050C5B">
      <w:pPr>
        <w:rPr>
          <w:u w:val="single"/>
        </w:rPr>
      </w:pPr>
    </w:p>
    <w:p w14:paraId="07D79C41" w14:textId="77777777" w:rsidR="00D04100" w:rsidRPr="00230E6E" w:rsidRDefault="001760B8">
      <w:pPr>
        <w:rPr>
          <w:u w:val="single"/>
        </w:rPr>
      </w:pPr>
      <w:r>
        <w:rPr>
          <w:u w:val="single"/>
        </w:rPr>
        <w:t xml:space="preserve">Fonction </w:t>
      </w:r>
      <w:r w:rsidR="003B5AA4">
        <w:rPr>
          <w:u w:val="single"/>
        </w:rPr>
        <w:t xml:space="preserve">+ tâches </w:t>
      </w:r>
      <w:r>
        <w:rPr>
          <w:u w:val="single"/>
        </w:rPr>
        <w:t>:</w:t>
      </w:r>
    </w:p>
    <w:p w14:paraId="068B8AA5" w14:textId="77777777" w:rsidR="00F22EB5" w:rsidRDefault="00F22EB5" w:rsidP="00F22EB5">
      <w:r>
        <w:t>Elu meilleur parc d’attractions de Belgique cinq années de suite, Walibi Belgium est à la recherche de nouveaux collaborateurs dans des dizaines de corps de métiers différents. Chaque saison, nous engageons environ 1.300 collaborateurs dont 65% revient d’année en année. Notre mission commune est de faire vivre une journée inoubliable, en famille ou entre amis, à nos visiteurs.</w:t>
      </w:r>
    </w:p>
    <w:p w14:paraId="22BC9FE9" w14:textId="77777777" w:rsidR="00F22EB5" w:rsidRDefault="00F22EB5" w:rsidP="00F22EB5">
      <w:r>
        <w:t>Vous avez envie d’intégrer une entreprise où l’esprit d’équipe, le sens du service et le professionnalisme sont les maîtres-mots ? Vous êtes peut-être notre nouveau talent qui complètera la Whappy Team Walibi Belgium – Aqualibi au sein du département Food &amp; Beverage !</w:t>
      </w:r>
    </w:p>
    <w:p w14:paraId="36B223E6" w14:textId="77777777" w:rsidR="00F22EB5" w:rsidRPr="00F22EB5" w:rsidRDefault="00F22EB5" w:rsidP="00F22EB5">
      <w:pPr>
        <w:rPr>
          <w:b/>
          <w:bCs/>
        </w:rPr>
      </w:pPr>
      <w:r w:rsidRPr="00F22EB5">
        <w:rPr>
          <w:b/>
          <w:bCs/>
        </w:rPr>
        <w:t>Votre mission</w:t>
      </w:r>
    </w:p>
    <w:p w14:paraId="16DB7E34" w14:textId="77777777" w:rsidR="00F22EB5" w:rsidRDefault="00F22EB5" w:rsidP="00F22EB5">
      <w:r>
        <w:t>En tant que responsable d’équipe en restauration, vous êtes sous la supervision du manager. Pendant votre service, vous prenez en charge la gestion du personnel et l’organisation opérationnelle du restaurant. Vous formez, motivez et guidez votre équipe afin d’assurer un service efficace et de qualité. Vous aidez votre équipe à accueillir les clients avec le sourire et répondez à leurs questions. De plus, vous avez la charge de la gestion des stocks et garantissez le respect des normes de qualité et d’hygiène.</w:t>
      </w:r>
    </w:p>
    <w:p w14:paraId="07D79C61" w14:textId="2ED75B6F" w:rsidR="00050C5B" w:rsidRPr="00050C5B" w:rsidRDefault="00F22EB5" w:rsidP="00F22EB5">
      <w:pPr>
        <w:rPr>
          <w:u w:val="single"/>
        </w:rPr>
      </w:pPr>
      <w:r w:rsidRPr="00050C5B">
        <w:rPr>
          <w:u w:val="single"/>
        </w:rPr>
        <w:t xml:space="preserve"> </w:t>
      </w:r>
      <w:r w:rsidR="00050C5B" w:rsidRPr="00050C5B">
        <w:rPr>
          <w:u w:val="single"/>
        </w:rPr>
        <w:t>Profil demandé + comment postuler :</w:t>
      </w:r>
    </w:p>
    <w:p w14:paraId="077D6804" w14:textId="77777777" w:rsidR="00F22EB5" w:rsidRPr="00F22EB5" w:rsidRDefault="00F22EB5" w:rsidP="00F22EB5">
      <w:pPr>
        <w:spacing w:after="0"/>
      </w:pPr>
      <w:r w:rsidRPr="00F22EB5">
        <w:rPr>
          <w:b/>
          <w:bCs/>
          <w:u w:val="single"/>
        </w:rPr>
        <w:t>Exigences propres à la fonction</w:t>
      </w:r>
    </w:p>
    <w:p w14:paraId="710C1BBF" w14:textId="77777777" w:rsidR="00F22EB5" w:rsidRPr="00F22EB5" w:rsidRDefault="00F22EB5" w:rsidP="00F22EB5">
      <w:pPr>
        <w:numPr>
          <w:ilvl w:val="0"/>
          <w:numId w:val="7"/>
        </w:numPr>
        <w:spacing w:after="0"/>
      </w:pPr>
      <w:r w:rsidRPr="00F22EB5">
        <w:t>Première expérience en gestion d’équipe</w:t>
      </w:r>
    </w:p>
    <w:p w14:paraId="7891545C" w14:textId="77777777" w:rsidR="00F22EB5" w:rsidRPr="00F22EB5" w:rsidRDefault="00F22EB5" w:rsidP="00F22EB5">
      <w:pPr>
        <w:numPr>
          <w:ilvl w:val="0"/>
          <w:numId w:val="7"/>
        </w:numPr>
        <w:spacing w:after="0"/>
      </w:pPr>
      <w:r w:rsidRPr="00F22EB5">
        <w:t>Flexible au niveau des horaires</w:t>
      </w:r>
    </w:p>
    <w:p w14:paraId="7A5E55DD" w14:textId="77777777" w:rsidR="00F22EB5" w:rsidRPr="00F22EB5" w:rsidRDefault="00F22EB5" w:rsidP="00F22EB5">
      <w:pPr>
        <w:numPr>
          <w:ilvl w:val="0"/>
          <w:numId w:val="7"/>
        </w:numPr>
        <w:spacing w:after="0"/>
      </w:pPr>
      <w:r w:rsidRPr="00F22EB5">
        <w:t>Vous êtes disposé à travailler durant les périodes d’ouverture du parc : week-ends et vacances scolaires</w:t>
      </w:r>
    </w:p>
    <w:p w14:paraId="1010F6A6" w14:textId="77777777" w:rsidR="00F22EB5" w:rsidRPr="00F22EB5" w:rsidRDefault="00F22EB5" w:rsidP="00F22EB5">
      <w:pPr>
        <w:numPr>
          <w:ilvl w:val="0"/>
          <w:numId w:val="7"/>
        </w:numPr>
        <w:spacing w:after="0"/>
      </w:pPr>
      <w:r w:rsidRPr="00F22EB5">
        <w:t>Disponible durant l'entièreté de la saison</w:t>
      </w:r>
    </w:p>
    <w:p w14:paraId="75D2FF6A" w14:textId="77777777" w:rsidR="00F22EB5" w:rsidRPr="00F22EB5" w:rsidRDefault="00F22EB5" w:rsidP="00F22EB5">
      <w:pPr>
        <w:numPr>
          <w:ilvl w:val="0"/>
          <w:numId w:val="7"/>
        </w:numPr>
        <w:spacing w:after="0"/>
      </w:pPr>
      <w:r w:rsidRPr="00F22EB5">
        <w:t>Soft-skills :</w:t>
      </w:r>
    </w:p>
    <w:p w14:paraId="3A9D7FCB" w14:textId="77777777" w:rsidR="00F22EB5" w:rsidRPr="00F22EB5" w:rsidRDefault="00F22EB5" w:rsidP="00F22EB5">
      <w:pPr>
        <w:numPr>
          <w:ilvl w:val="1"/>
          <w:numId w:val="7"/>
        </w:numPr>
        <w:spacing w:after="0"/>
      </w:pPr>
      <w:r w:rsidRPr="00F22EB5">
        <w:t>Rigoureux, organisé et méthodique</w:t>
      </w:r>
    </w:p>
    <w:p w14:paraId="473C5301" w14:textId="77777777" w:rsidR="00F22EB5" w:rsidRPr="00F22EB5" w:rsidRDefault="00F22EB5" w:rsidP="00F22EB5">
      <w:pPr>
        <w:numPr>
          <w:ilvl w:val="1"/>
          <w:numId w:val="7"/>
        </w:numPr>
        <w:spacing w:after="0"/>
      </w:pPr>
      <w:r w:rsidRPr="00F22EB5">
        <w:t>Dynamique, proactif et résistant au stress</w:t>
      </w:r>
    </w:p>
    <w:p w14:paraId="70493968" w14:textId="77777777" w:rsidR="00F22EB5" w:rsidRPr="00F22EB5" w:rsidRDefault="00F22EB5" w:rsidP="00F22EB5">
      <w:pPr>
        <w:numPr>
          <w:ilvl w:val="1"/>
          <w:numId w:val="7"/>
        </w:numPr>
        <w:spacing w:after="0"/>
      </w:pPr>
      <w:r w:rsidRPr="00F22EB5">
        <w:t>Orienté solutions et orienté client</w:t>
      </w:r>
    </w:p>
    <w:p w14:paraId="442C4823" w14:textId="77777777" w:rsidR="00F22EB5" w:rsidRPr="00F22EB5" w:rsidRDefault="00F22EB5" w:rsidP="00F22EB5">
      <w:pPr>
        <w:numPr>
          <w:ilvl w:val="1"/>
          <w:numId w:val="7"/>
        </w:numPr>
        <w:spacing w:after="0"/>
      </w:pPr>
      <w:r w:rsidRPr="00F22EB5">
        <w:t>Capable de coacher et motiver une équipe</w:t>
      </w:r>
    </w:p>
    <w:p w14:paraId="71D83C35" w14:textId="77777777" w:rsidR="00F22EB5" w:rsidRPr="00F22EB5" w:rsidRDefault="00F22EB5" w:rsidP="00F22EB5">
      <w:pPr>
        <w:spacing w:after="0"/>
      </w:pPr>
      <w:r w:rsidRPr="00F22EB5">
        <w:rPr>
          <w:b/>
          <w:bCs/>
          <w:u w:val="single"/>
        </w:rPr>
        <w:t>Atouts pour la fonction</w:t>
      </w:r>
    </w:p>
    <w:p w14:paraId="0F8AA0C3" w14:textId="77777777" w:rsidR="00F22EB5" w:rsidRPr="00F22EB5" w:rsidRDefault="00F22EB5" w:rsidP="00F22EB5">
      <w:pPr>
        <w:numPr>
          <w:ilvl w:val="0"/>
          <w:numId w:val="8"/>
        </w:numPr>
        <w:spacing w:after="0"/>
      </w:pPr>
      <w:r w:rsidRPr="00F22EB5">
        <w:t>Connaissance des gestes techniques liés aux tâches de mise en place et de service</w:t>
      </w:r>
    </w:p>
    <w:p w14:paraId="544614B5" w14:textId="77777777" w:rsidR="00F22EB5" w:rsidRPr="00F22EB5" w:rsidRDefault="00F22EB5" w:rsidP="00F22EB5">
      <w:pPr>
        <w:numPr>
          <w:ilvl w:val="0"/>
          <w:numId w:val="8"/>
        </w:numPr>
        <w:spacing w:after="0"/>
      </w:pPr>
      <w:r w:rsidRPr="00F22EB5">
        <w:t>Connaissance et respect des règles d’hygiène et de sécurité alimentaire (HACCP)</w:t>
      </w:r>
    </w:p>
    <w:p w14:paraId="1F95429E" w14:textId="77777777" w:rsidR="00F22EB5" w:rsidRPr="00F22EB5" w:rsidRDefault="00F22EB5" w:rsidP="00F22EB5">
      <w:pPr>
        <w:numPr>
          <w:ilvl w:val="0"/>
          <w:numId w:val="8"/>
        </w:numPr>
        <w:spacing w:after="0"/>
      </w:pPr>
      <w:r w:rsidRPr="00F22EB5">
        <w:t>Première expérience en HoReCa</w:t>
      </w:r>
    </w:p>
    <w:p w14:paraId="3C29593A" w14:textId="77777777" w:rsidR="00F22EB5" w:rsidRPr="00F22EB5" w:rsidRDefault="00F22EB5" w:rsidP="00F22EB5">
      <w:pPr>
        <w:numPr>
          <w:ilvl w:val="0"/>
          <w:numId w:val="8"/>
        </w:numPr>
        <w:spacing w:after="0"/>
      </w:pPr>
      <w:r w:rsidRPr="00F22EB5">
        <w:t>Connaissance en néerlandais/anglais</w:t>
      </w:r>
    </w:p>
    <w:p w14:paraId="07D79C69" w14:textId="77777777" w:rsidR="003F5C1B" w:rsidRDefault="003F5C1B" w:rsidP="00050C5B"/>
    <w:p w14:paraId="07D79C6A" w14:textId="77777777" w:rsidR="003F5C1B" w:rsidRDefault="00050C5B" w:rsidP="00414BD2">
      <w:r w:rsidRPr="003A0F1E">
        <w:t xml:space="preserve">Modalités des candidatures : </w:t>
      </w:r>
    </w:p>
    <w:p w14:paraId="6AC1AA43" w14:textId="2CFF0628" w:rsidR="00F67397" w:rsidRDefault="00F22EB5" w:rsidP="0097722D">
      <w:r>
        <w:t xml:space="preserve">Pour postuler, veuillez vous rendre sur le lien : </w:t>
      </w:r>
      <w:hyperlink r:id="rId8" w:history="1">
        <w:r w:rsidRPr="00633143">
          <w:rPr>
            <w:rStyle w:val="Hyperlink"/>
          </w:rPr>
          <w:t>https://jobs.visiotalent.com/public/9eb68443-be20-403c-a88e-674409732e1e</w:t>
        </w:r>
      </w:hyperlink>
    </w:p>
    <w:p w14:paraId="4E9C064B" w14:textId="52AA5C50" w:rsidR="00F22EB5" w:rsidRDefault="00F22EB5" w:rsidP="0097722D"/>
    <w:p w14:paraId="6CA44692" w14:textId="77777777" w:rsidR="00F22EB5" w:rsidRDefault="00F22EB5" w:rsidP="0097722D"/>
    <w:p w14:paraId="07D79C6D" w14:textId="0D3B8EA0" w:rsidR="0097722D" w:rsidRPr="00F67397" w:rsidRDefault="003B5AA4" w:rsidP="0097722D">
      <w:r>
        <w:rPr>
          <w:u w:val="single"/>
        </w:rPr>
        <w:lastRenderedPageBreak/>
        <w:t>Conditions de travail (+ p</w:t>
      </w:r>
      <w:r w:rsidR="003E3137">
        <w:rPr>
          <w:u w:val="single"/>
        </w:rPr>
        <w:t>récisions complémentaires</w:t>
      </w:r>
      <w:r>
        <w:rPr>
          <w:u w:val="single"/>
        </w:rPr>
        <w:t>)</w:t>
      </w:r>
      <w:r w:rsidR="0097722D" w:rsidRPr="0097722D">
        <w:rPr>
          <w:u w:val="single"/>
        </w:rPr>
        <w:t xml:space="preserve">: </w:t>
      </w:r>
    </w:p>
    <w:p w14:paraId="0FE47068" w14:textId="77777777" w:rsidR="00F22EB5" w:rsidRPr="00F22EB5" w:rsidRDefault="00F22EB5" w:rsidP="00F22EB5">
      <w:pPr>
        <w:numPr>
          <w:ilvl w:val="0"/>
          <w:numId w:val="9"/>
        </w:numPr>
        <w:spacing w:after="0"/>
      </w:pPr>
      <w:r w:rsidRPr="00F22EB5">
        <w:t>Un CDD durant l’intégralité de la saison (8 mois) avec une possibilité d’être réengagé à chaque année</w:t>
      </w:r>
    </w:p>
    <w:p w14:paraId="49B8F390" w14:textId="77777777" w:rsidR="00F22EB5" w:rsidRPr="00F22EB5" w:rsidRDefault="00F22EB5" w:rsidP="00F22EB5">
      <w:pPr>
        <w:numPr>
          <w:ilvl w:val="0"/>
          <w:numId w:val="9"/>
        </w:numPr>
        <w:spacing w:after="0"/>
      </w:pPr>
      <w:r w:rsidRPr="00F22EB5">
        <w:t>Un temps de travail (entre 20h et 38h/semaine en moyenne)</w:t>
      </w:r>
    </w:p>
    <w:p w14:paraId="5764B47A" w14:textId="77777777" w:rsidR="00F22EB5" w:rsidRPr="00F22EB5" w:rsidRDefault="00F22EB5" w:rsidP="00F22EB5">
      <w:pPr>
        <w:numPr>
          <w:ilvl w:val="0"/>
          <w:numId w:val="9"/>
        </w:numPr>
        <w:spacing w:after="0"/>
      </w:pPr>
      <w:r w:rsidRPr="00F22EB5">
        <w:t>Une rémunération en phase avec la CP 302</w:t>
      </w:r>
    </w:p>
    <w:p w14:paraId="4D6C8C01" w14:textId="77777777" w:rsidR="00F22EB5" w:rsidRPr="00F22EB5" w:rsidRDefault="00F22EB5" w:rsidP="00F22EB5">
      <w:pPr>
        <w:numPr>
          <w:ilvl w:val="0"/>
          <w:numId w:val="9"/>
        </w:numPr>
        <w:spacing w:after="0"/>
      </w:pPr>
      <w:r w:rsidRPr="00F22EB5">
        <w:t>Un horaire de travail entre 8h00 et 19h00</w:t>
      </w:r>
    </w:p>
    <w:p w14:paraId="5843DA7A" w14:textId="77777777" w:rsidR="00F22EB5" w:rsidRPr="00F22EB5" w:rsidRDefault="00F22EB5" w:rsidP="00F22EB5">
      <w:pPr>
        <w:spacing w:after="0"/>
      </w:pPr>
      <w:r w:rsidRPr="00F22EB5">
        <w:t>Mais aussi ... </w:t>
      </w:r>
    </w:p>
    <w:p w14:paraId="3E216B8A" w14:textId="77777777" w:rsidR="00F22EB5" w:rsidRPr="00F22EB5" w:rsidRDefault="00F22EB5" w:rsidP="00F22EB5">
      <w:pPr>
        <w:numPr>
          <w:ilvl w:val="0"/>
          <w:numId w:val="10"/>
        </w:numPr>
        <w:spacing w:after="0"/>
      </w:pPr>
      <w:r w:rsidRPr="00F22EB5">
        <w:t>Un cadre de travail unique au sein d’une entreprise fun, pro et en plein développement dans laquelle vous aurez l’occasion d’apprendre et de vivre des expériences uniques et riches en épanouissement</w:t>
      </w:r>
    </w:p>
    <w:p w14:paraId="23275238" w14:textId="0BFD35F6" w:rsidR="00F22EB5" w:rsidRPr="00F22EB5" w:rsidRDefault="00F22EB5" w:rsidP="00F22EB5">
      <w:pPr>
        <w:numPr>
          <w:ilvl w:val="0"/>
          <w:numId w:val="10"/>
        </w:numPr>
        <w:spacing w:after="0"/>
      </w:pPr>
      <w:r w:rsidRPr="00F22EB5">
        <w:t>Plein d’avantages divers et variés :</w:t>
      </w:r>
    </w:p>
    <w:p w14:paraId="3689F3F4" w14:textId="77777777" w:rsidR="00F22EB5" w:rsidRPr="00F22EB5" w:rsidRDefault="00F22EB5" w:rsidP="00F22EB5">
      <w:pPr>
        <w:numPr>
          <w:ilvl w:val="1"/>
          <w:numId w:val="10"/>
        </w:numPr>
        <w:spacing w:after="0"/>
      </w:pPr>
      <w:r w:rsidRPr="00F22EB5">
        <w:t>Des teams buildings, soirées, événements d’entreprise et notre fameux Whappy Day</w:t>
      </w:r>
    </w:p>
    <w:p w14:paraId="6560A7A9" w14:textId="77777777" w:rsidR="00F22EB5" w:rsidRPr="00F22EB5" w:rsidRDefault="00F22EB5" w:rsidP="00F22EB5">
      <w:pPr>
        <w:numPr>
          <w:ilvl w:val="1"/>
          <w:numId w:val="10"/>
        </w:numPr>
        <w:spacing w:after="0"/>
      </w:pPr>
      <w:r w:rsidRPr="00F22EB5">
        <w:t>Un restaurant d’entreprise à prix démocratique</w:t>
      </w:r>
    </w:p>
    <w:p w14:paraId="480CFE4C" w14:textId="77777777" w:rsidR="00F22EB5" w:rsidRPr="00F22EB5" w:rsidRDefault="00F22EB5" w:rsidP="00F22EB5">
      <w:pPr>
        <w:numPr>
          <w:ilvl w:val="1"/>
          <w:numId w:val="10"/>
        </w:numPr>
        <w:spacing w:after="0"/>
      </w:pPr>
      <w:r w:rsidRPr="00F22EB5">
        <w:t>Des perspectives d’évolutions (76 % de nos managers ont démarré comme étudiants ou saisonniers)</w:t>
      </w:r>
    </w:p>
    <w:p w14:paraId="358485C6" w14:textId="77777777" w:rsidR="00F22EB5" w:rsidRPr="00F22EB5" w:rsidRDefault="00F22EB5" w:rsidP="00F22EB5">
      <w:pPr>
        <w:numPr>
          <w:ilvl w:val="1"/>
          <w:numId w:val="10"/>
        </w:numPr>
        <w:spacing w:after="0"/>
      </w:pPr>
      <w:r w:rsidRPr="00F22EB5">
        <w:t>Un abonnement pour Walibi-Aqualibi pour toute la saison, ainsi que la possibilité d’avoir des entrées supplémentaires</w:t>
      </w:r>
    </w:p>
    <w:p w14:paraId="380CC071" w14:textId="77777777" w:rsidR="00F22EB5" w:rsidRPr="00F22EB5" w:rsidRDefault="00F22EB5" w:rsidP="00F22EB5">
      <w:pPr>
        <w:numPr>
          <w:ilvl w:val="1"/>
          <w:numId w:val="10"/>
        </w:numPr>
        <w:spacing w:after="0"/>
      </w:pPr>
      <w:r w:rsidRPr="00F22EB5">
        <w:t>Des écochèques</w:t>
      </w:r>
    </w:p>
    <w:p w14:paraId="5C3F7BC7" w14:textId="77777777" w:rsidR="00F22EB5" w:rsidRPr="00F22EB5" w:rsidRDefault="00F22EB5" w:rsidP="00F22EB5">
      <w:pPr>
        <w:numPr>
          <w:ilvl w:val="1"/>
          <w:numId w:val="10"/>
        </w:numPr>
        <w:spacing w:after="0"/>
      </w:pPr>
      <w:r w:rsidRPr="00F22EB5">
        <w:t>Un remboursement partiel des frais de transports</w:t>
      </w:r>
    </w:p>
    <w:p w14:paraId="0A7C5B23" w14:textId="77777777" w:rsidR="00F22EB5" w:rsidRPr="00F22EB5" w:rsidRDefault="00F22EB5" w:rsidP="00F22EB5">
      <w:pPr>
        <w:numPr>
          <w:ilvl w:val="1"/>
          <w:numId w:val="10"/>
        </w:numPr>
        <w:spacing w:after="0"/>
      </w:pPr>
      <w:r w:rsidRPr="00F22EB5">
        <w:t>Une formation certificative au début du contrat</w:t>
      </w:r>
    </w:p>
    <w:p w14:paraId="07D79C72" w14:textId="7C45769D" w:rsidR="00E00B9D" w:rsidRPr="00542680" w:rsidRDefault="00E00B9D" w:rsidP="00F22EB5"/>
    <w:sectPr w:rsidR="00E00B9D" w:rsidRPr="00542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C5C"/>
    <w:multiLevelType w:val="hybridMultilevel"/>
    <w:tmpl w:val="16D43AB8"/>
    <w:lvl w:ilvl="0" w:tplc="AEE4D8A0">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D9710F2"/>
    <w:multiLevelType w:val="multilevel"/>
    <w:tmpl w:val="B39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013C6"/>
    <w:multiLevelType w:val="multilevel"/>
    <w:tmpl w:val="70F6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C7D11"/>
    <w:multiLevelType w:val="hybridMultilevel"/>
    <w:tmpl w:val="EA542304"/>
    <w:lvl w:ilvl="0" w:tplc="B1FEDF6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3D7798B"/>
    <w:multiLevelType w:val="multilevel"/>
    <w:tmpl w:val="17CC5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BF5E82"/>
    <w:multiLevelType w:val="hybridMultilevel"/>
    <w:tmpl w:val="DDF6C068"/>
    <w:lvl w:ilvl="0" w:tplc="FEE6488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F3C20052">
      <w:numFmt w:val="bullet"/>
      <w:lvlText w:val=""/>
      <w:lvlJc w:val="left"/>
      <w:pPr>
        <w:ind w:left="2160" w:hanging="360"/>
      </w:pPr>
      <w:rPr>
        <w:rFonts w:ascii="Symbol" w:eastAsia="Times New Roman" w:hAnsi="Symbol"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27EC1"/>
    <w:multiLevelType w:val="multilevel"/>
    <w:tmpl w:val="FEE64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CF5DC5"/>
    <w:multiLevelType w:val="hybridMultilevel"/>
    <w:tmpl w:val="EEDC2B42"/>
    <w:lvl w:ilvl="0" w:tplc="B9A0E50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44667BF"/>
    <w:multiLevelType w:val="hybridMultilevel"/>
    <w:tmpl w:val="15863676"/>
    <w:lvl w:ilvl="0" w:tplc="475AB4D6">
      <w:start w:val="4"/>
      <w:numFmt w:val="bullet"/>
      <w:lvlText w:val="-"/>
      <w:lvlJc w:val="left"/>
      <w:pPr>
        <w:ind w:left="720" w:hanging="360"/>
      </w:pPr>
      <w:rPr>
        <w:rFonts w:ascii="Calibri" w:eastAsiaTheme="minorHAns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C8E1DAA"/>
    <w:multiLevelType w:val="hybridMultilevel"/>
    <w:tmpl w:val="378081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9"/>
  </w:num>
  <w:num w:numId="6">
    <w:abstractNumId w:val="5"/>
  </w:num>
  <w:num w:numId="7">
    <w:abstractNumId w:val="4"/>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00"/>
    <w:rsid w:val="000064F5"/>
    <w:rsid w:val="00023D20"/>
    <w:rsid w:val="000430DF"/>
    <w:rsid w:val="00050C5B"/>
    <w:rsid w:val="00052FD6"/>
    <w:rsid w:val="000B7E70"/>
    <w:rsid w:val="000C0E2D"/>
    <w:rsid w:val="000D66EF"/>
    <w:rsid w:val="0013113F"/>
    <w:rsid w:val="001760B8"/>
    <w:rsid w:val="001B6110"/>
    <w:rsid w:val="00230E6E"/>
    <w:rsid w:val="00265D1F"/>
    <w:rsid w:val="00292EDC"/>
    <w:rsid w:val="002B6053"/>
    <w:rsid w:val="0030545C"/>
    <w:rsid w:val="00324097"/>
    <w:rsid w:val="003A0F1E"/>
    <w:rsid w:val="003B5AA4"/>
    <w:rsid w:val="003D366D"/>
    <w:rsid w:val="003E2F0B"/>
    <w:rsid w:val="003E3137"/>
    <w:rsid w:val="003E33E1"/>
    <w:rsid w:val="003F5C1B"/>
    <w:rsid w:val="00413B4D"/>
    <w:rsid w:val="00414BD2"/>
    <w:rsid w:val="004476A4"/>
    <w:rsid w:val="00461006"/>
    <w:rsid w:val="004655E3"/>
    <w:rsid w:val="004860FA"/>
    <w:rsid w:val="004D26D5"/>
    <w:rsid w:val="00534B9D"/>
    <w:rsid w:val="00542680"/>
    <w:rsid w:val="00560FCD"/>
    <w:rsid w:val="005B6597"/>
    <w:rsid w:val="005C6C88"/>
    <w:rsid w:val="005D3F7A"/>
    <w:rsid w:val="006144AA"/>
    <w:rsid w:val="00621B2A"/>
    <w:rsid w:val="00631894"/>
    <w:rsid w:val="006C235D"/>
    <w:rsid w:val="006E0F93"/>
    <w:rsid w:val="006F5F23"/>
    <w:rsid w:val="00722525"/>
    <w:rsid w:val="00745A63"/>
    <w:rsid w:val="00756EA8"/>
    <w:rsid w:val="00784E15"/>
    <w:rsid w:val="00797A94"/>
    <w:rsid w:val="007C627E"/>
    <w:rsid w:val="007D1AC7"/>
    <w:rsid w:val="008201B1"/>
    <w:rsid w:val="00821ADA"/>
    <w:rsid w:val="00831B39"/>
    <w:rsid w:val="00887E83"/>
    <w:rsid w:val="00890D11"/>
    <w:rsid w:val="008C76ED"/>
    <w:rsid w:val="008E08EB"/>
    <w:rsid w:val="00901855"/>
    <w:rsid w:val="0091554D"/>
    <w:rsid w:val="00930A07"/>
    <w:rsid w:val="0094053D"/>
    <w:rsid w:val="00944BA2"/>
    <w:rsid w:val="0095734A"/>
    <w:rsid w:val="0097722D"/>
    <w:rsid w:val="009B3C23"/>
    <w:rsid w:val="009D238E"/>
    <w:rsid w:val="009D71AC"/>
    <w:rsid w:val="009E154B"/>
    <w:rsid w:val="009E1C24"/>
    <w:rsid w:val="00A3075C"/>
    <w:rsid w:val="00A358DB"/>
    <w:rsid w:val="00A51C2C"/>
    <w:rsid w:val="00A75DC9"/>
    <w:rsid w:val="00A91F82"/>
    <w:rsid w:val="00AB1A59"/>
    <w:rsid w:val="00B12D16"/>
    <w:rsid w:val="00B80A6A"/>
    <w:rsid w:val="00B97179"/>
    <w:rsid w:val="00BA4457"/>
    <w:rsid w:val="00BC5012"/>
    <w:rsid w:val="00BC58B5"/>
    <w:rsid w:val="00BC6EAA"/>
    <w:rsid w:val="00BF7A76"/>
    <w:rsid w:val="00C113C0"/>
    <w:rsid w:val="00C42143"/>
    <w:rsid w:val="00C43B4E"/>
    <w:rsid w:val="00CA72A9"/>
    <w:rsid w:val="00CE36A3"/>
    <w:rsid w:val="00D04100"/>
    <w:rsid w:val="00D06645"/>
    <w:rsid w:val="00D53097"/>
    <w:rsid w:val="00D568BA"/>
    <w:rsid w:val="00DC69DC"/>
    <w:rsid w:val="00E0049A"/>
    <w:rsid w:val="00E00B9D"/>
    <w:rsid w:val="00E32CB3"/>
    <w:rsid w:val="00E40ACD"/>
    <w:rsid w:val="00E77A13"/>
    <w:rsid w:val="00EE5D8D"/>
    <w:rsid w:val="00F02BA8"/>
    <w:rsid w:val="00F13701"/>
    <w:rsid w:val="00F13D67"/>
    <w:rsid w:val="00F15DDE"/>
    <w:rsid w:val="00F22EB5"/>
    <w:rsid w:val="00F45847"/>
    <w:rsid w:val="00F50C2E"/>
    <w:rsid w:val="00F67397"/>
    <w:rsid w:val="00F80B62"/>
    <w:rsid w:val="00F85F0F"/>
    <w:rsid w:val="00FB10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9C17"/>
  <w15:chartTrackingRefBased/>
  <w15:docId w15:val="{68AEE5F7-0D71-4FF7-9014-FF8D04B2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00"/>
    <w:rPr>
      <w:color w:val="0563C1" w:themeColor="hyperlink"/>
      <w:u w:val="single"/>
    </w:rPr>
  </w:style>
  <w:style w:type="paragraph" w:styleId="ListParagraph">
    <w:name w:val="List Paragraph"/>
    <w:basedOn w:val="Normal"/>
    <w:uiPriority w:val="34"/>
    <w:qFormat/>
    <w:rsid w:val="00D04100"/>
    <w:pPr>
      <w:ind w:left="720"/>
      <w:contextualSpacing/>
    </w:pPr>
  </w:style>
  <w:style w:type="paragraph" w:styleId="BalloonText">
    <w:name w:val="Balloon Text"/>
    <w:basedOn w:val="Normal"/>
    <w:link w:val="BalloonTextChar"/>
    <w:uiPriority w:val="99"/>
    <w:semiHidden/>
    <w:unhideWhenUsed/>
    <w:rsid w:val="00AB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A59"/>
    <w:rPr>
      <w:rFonts w:ascii="Segoe UI" w:hAnsi="Segoe UI" w:cs="Segoe UI"/>
      <w:sz w:val="18"/>
      <w:szCs w:val="18"/>
    </w:rPr>
  </w:style>
  <w:style w:type="paragraph" w:styleId="NormalWeb">
    <w:name w:val="Normal (Web)"/>
    <w:basedOn w:val="Normal"/>
    <w:uiPriority w:val="99"/>
    <w:unhideWhenUsed/>
    <w:rsid w:val="00F02BA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UnresolvedMention">
    <w:name w:val="Unresolved Mention"/>
    <w:basedOn w:val="DefaultParagraphFont"/>
    <w:uiPriority w:val="99"/>
    <w:semiHidden/>
    <w:unhideWhenUsed/>
    <w:rsid w:val="00F22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908">
      <w:bodyDiv w:val="1"/>
      <w:marLeft w:val="0"/>
      <w:marRight w:val="0"/>
      <w:marTop w:val="0"/>
      <w:marBottom w:val="0"/>
      <w:divBdr>
        <w:top w:val="none" w:sz="0" w:space="0" w:color="auto"/>
        <w:left w:val="none" w:sz="0" w:space="0" w:color="auto"/>
        <w:bottom w:val="none" w:sz="0" w:space="0" w:color="auto"/>
        <w:right w:val="none" w:sz="0" w:space="0" w:color="auto"/>
      </w:divBdr>
    </w:div>
    <w:div w:id="577983431">
      <w:bodyDiv w:val="1"/>
      <w:marLeft w:val="0"/>
      <w:marRight w:val="0"/>
      <w:marTop w:val="0"/>
      <w:marBottom w:val="0"/>
      <w:divBdr>
        <w:top w:val="none" w:sz="0" w:space="0" w:color="auto"/>
        <w:left w:val="none" w:sz="0" w:space="0" w:color="auto"/>
        <w:bottom w:val="none" w:sz="0" w:space="0" w:color="auto"/>
        <w:right w:val="none" w:sz="0" w:space="0" w:color="auto"/>
      </w:divBdr>
    </w:div>
    <w:div w:id="759058362">
      <w:bodyDiv w:val="1"/>
      <w:marLeft w:val="0"/>
      <w:marRight w:val="0"/>
      <w:marTop w:val="0"/>
      <w:marBottom w:val="0"/>
      <w:divBdr>
        <w:top w:val="none" w:sz="0" w:space="0" w:color="auto"/>
        <w:left w:val="none" w:sz="0" w:space="0" w:color="auto"/>
        <w:bottom w:val="none" w:sz="0" w:space="0" w:color="auto"/>
        <w:right w:val="none" w:sz="0" w:space="0" w:color="auto"/>
      </w:divBdr>
    </w:div>
    <w:div w:id="1134522061">
      <w:bodyDiv w:val="1"/>
      <w:marLeft w:val="0"/>
      <w:marRight w:val="0"/>
      <w:marTop w:val="0"/>
      <w:marBottom w:val="0"/>
      <w:divBdr>
        <w:top w:val="none" w:sz="0" w:space="0" w:color="auto"/>
        <w:left w:val="none" w:sz="0" w:space="0" w:color="auto"/>
        <w:bottom w:val="none" w:sz="0" w:space="0" w:color="auto"/>
        <w:right w:val="none" w:sz="0" w:space="0" w:color="auto"/>
      </w:divBdr>
    </w:div>
    <w:div w:id="1328173034">
      <w:bodyDiv w:val="1"/>
      <w:marLeft w:val="0"/>
      <w:marRight w:val="0"/>
      <w:marTop w:val="0"/>
      <w:marBottom w:val="0"/>
      <w:divBdr>
        <w:top w:val="none" w:sz="0" w:space="0" w:color="auto"/>
        <w:left w:val="none" w:sz="0" w:space="0" w:color="auto"/>
        <w:bottom w:val="none" w:sz="0" w:space="0" w:color="auto"/>
        <w:right w:val="none" w:sz="0" w:space="0" w:color="auto"/>
      </w:divBdr>
    </w:div>
    <w:div w:id="1373267213">
      <w:bodyDiv w:val="1"/>
      <w:marLeft w:val="0"/>
      <w:marRight w:val="0"/>
      <w:marTop w:val="0"/>
      <w:marBottom w:val="0"/>
      <w:divBdr>
        <w:top w:val="none" w:sz="0" w:space="0" w:color="auto"/>
        <w:left w:val="none" w:sz="0" w:space="0" w:color="auto"/>
        <w:bottom w:val="none" w:sz="0" w:space="0" w:color="auto"/>
        <w:right w:val="none" w:sz="0" w:space="0" w:color="auto"/>
      </w:divBdr>
    </w:div>
    <w:div w:id="1507399149">
      <w:bodyDiv w:val="1"/>
      <w:marLeft w:val="0"/>
      <w:marRight w:val="0"/>
      <w:marTop w:val="0"/>
      <w:marBottom w:val="0"/>
      <w:divBdr>
        <w:top w:val="none" w:sz="0" w:space="0" w:color="auto"/>
        <w:left w:val="none" w:sz="0" w:space="0" w:color="auto"/>
        <w:bottom w:val="none" w:sz="0" w:space="0" w:color="auto"/>
        <w:right w:val="none" w:sz="0" w:space="0" w:color="auto"/>
      </w:divBdr>
    </w:div>
    <w:div w:id="20137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visiotalent.com/public/9eb68443-be20-403c-a88e-674409732e1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E2CCF8DAC3F468920C1FB3F3BD822" ma:contentTypeVersion="2" ma:contentTypeDescription="Crée un document." ma:contentTypeScope="" ma:versionID="ceb4fb9f0d3342f9ac53cdc63be613c5">
  <xsd:schema xmlns:xsd="http://www.w3.org/2001/XMLSchema" xmlns:xs="http://www.w3.org/2001/XMLSchema" xmlns:p="http://schemas.microsoft.com/office/2006/metadata/properties" xmlns:ns2="51d221c7-7ca4-41df-b3af-6fe01fd8621a" targetNamespace="http://schemas.microsoft.com/office/2006/metadata/properties" ma:root="true" ma:fieldsID="9f26d57a7bbcd893c0811b2d0c6043ae" ns2:_="">
    <xsd:import namespace="51d221c7-7ca4-41df-b3af-6fe01fd8621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21c7-7ca4-41df-b3af-6fe01fd8621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074FF-3045-49DB-A0FD-36CC6271D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4C3DA6-46DF-4B2D-B3E2-BFCC5F28D75A}">
  <ds:schemaRefs>
    <ds:schemaRef ds:uri="http://schemas.microsoft.com/sharepoint/v3/contenttype/forms"/>
  </ds:schemaRefs>
</ds:datastoreItem>
</file>

<file path=customXml/itemProps3.xml><?xml version="1.0" encoding="utf-8"?>
<ds:datastoreItem xmlns:ds="http://schemas.openxmlformats.org/officeDocument/2006/customXml" ds:itemID="{48117F52-3E2B-493B-BE31-D9F41D27A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221c7-7ca4-41df-b3af-6fe01fd86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Actiris</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GRIEKEN Nicolas</dc:creator>
  <cp:keywords/>
  <dc:description/>
  <cp:lastModifiedBy>DE LA SERNA Luis</cp:lastModifiedBy>
  <cp:revision>3</cp:revision>
  <cp:lastPrinted>2016-03-14T07:59:00Z</cp:lastPrinted>
  <dcterms:created xsi:type="dcterms:W3CDTF">2022-01-24T12:47:00Z</dcterms:created>
  <dcterms:modified xsi:type="dcterms:W3CDTF">2022-01-24T12:50:00Z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0x0101008BDE2CCF8DAC3F468920C1FB3F3BD822</vt:lpwstr>
  </property>
</Properties>
</file>